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B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111</w:t>
      </w: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17DDB" w:rsidRPr="001C5001" w:rsidRDefault="00417DDB" w:rsidP="00417DD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7DDB" w:rsidRPr="001C5001" w:rsidRDefault="00417DDB" w:rsidP="00417DD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ПРЕОБРЕТЕНИЕ МАТЕРИАЛЬНЫХ ЗАПАСОВ</w:t>
      </w:r>
    </w:p>
    <w:p w:rsidR="00417DDB" w:rsidRPr="001C5001" w:rsidRDefault="00417DDB" w:rsidP="00417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DB" w:rsidRPr="001C5001" w:rsidRDefault="00417DDB" w:rsidP="00417DD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основании договора</w:t>
      </w:r>
      <w:r>
        <w:rPr>
          <w:rFonts w:ascii="Arial" w:eastAsia="Calibri" w:hAnsi="Arial" w:cs="Arial"/>
          <w:sz w:val="24"/>
          <w:szCs w:val="24"/>
        </w:rPr>
        <w:t>№ б/н от 21.08.2019 г</w:t>
      </w:r>
      <w:r w:rsidRPr="001C5001">
        <w:rPr>
          <w:rFonts w:ascii="Arial" w:eastAsia="Calibri" w:hAnsi="Arial" w:cs="Arial"/>
          <w:sz w:val="24"/>
          <w:szCs w:val="24"/>
        </w:rPr>
        <w:t xml:space="preserve">  заключенного с </w:t>
      </w:r>
      <w:r>
        <w:rPr>
          <w:rFonts w:ascii="Arial" w:eastAsia="Calibri" w:hAnsi="Arial" w:cs="Arial"/>
          <w:sz w:val="24"/>
          <w:szCs w:val="24"/>
        </w:rPr>
        <w:t>ООО «Фабрика окон и дверей</w:t>
      </w:r>
      <w:r w:rsidRPr="001C5001">
        <w:rPr>
          <w:rFonts w:ascii="Arial" w:eastAsia="Calibri" w:hAnsi="Arial" w:cs="Arial"/>
          <w:sz w:val="24"/>
          <w:szCs w:val="24"/>
        </w:rPr>
        <w:t xml:space="preserve">», согласно </w:t>
      </w:r>
      <w:r>
        <w:rPr>
          <w:rFonts w:ascii="Arial" w:eastAsia="Calibri" w:hAnsi="Arial" w:cs="Arial"/>
          <w:sz w:val="24"/>
          <w:szCs w:val="24"/>
        </w:rPr>
        <w:t>УПД №1499</w:t>
      </w:r>
      <w:r w:rsidRPr="001C500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16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г.</w:t>
      </w:r>
      <w:r>
        <w:rPr>
          <w:rFonts w:ascii="Arial" w:eastAsia="Calibri" w:hAnsi="Arial" w:cs="Arial"/>
          <w:sz w:val="24"/>
          <w:szCs w:val="24"/>
        </w:rPr>
        <w:t xml:space="preserve"> на приобретение пластиковых окон.</w:t>
      </w:r>
    </w:p>
    <w:p w:rsidR="00417DDB" w:rsidRPr="001C5001" w:rsidRDefault="00417DDB" w:rsidP="00417DDB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417DDB" w:rsidRPr="001C5001" w:rsidRDefault="00417DDB" w:rsidP="00417DD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417DDB" w:rsidRPr="001C5001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52800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Пятьдесят две тысячи восемьсот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417DDB" w:rsidRPr="001C5001" w:rsidRDefault="00417DDB" w:rsidP="00417DD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417DDB" w:rsidRPr="001C5001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417DDB" w:rsidRPr="00CD5549" w:rsidRDefault="00417DDB" w:rsidP="00417DD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55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D5549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CD5549">
        <w:rPr>
          <w:rFonts w:ascii="Arial" w:eastAsia="Calibri" w:hAnsi="Arial" w:cs="Arial"/>
          <w:sz w:val="24"/>
          <w:szCs w:val="24"/>
        </w:rPr>
        <w:t>.</w:t>
      </w:r>
    </w:p>
    <w:p w:rsidR="00417DDB" w:rsidRPr="001C5001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17DDB" w:rsidRPr="001C5001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17DDB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417DDB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17DDB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17DDB" w:rsidRDefault="00417DDB" w:rsidP="00417DD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B82"/>
    <w:multiLevelType w:val="hybridMultilevel"/>
    <w:tmpl w:val="81540686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C5"/>
    <w:rsid w:val="00417DDB"/>
    <w:rsid w:val="00C34079"/>
    <w:rsid w:val="00E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2019-11-13T08:58:00Z</dcterms:created>
  <dcterms:modified xsi:type="dcterms:W3CDTF">2019-11-13T08:58:00Z</dcterms:modified>
</cp:coreProperties>
</file>